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4E" w:rsidRPr="001E084E" w:rsidRDefault="001E084E" w:rsidP="001E084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3C80"/>
          <w:sz w:val="28"/>
          <w:szCs w:val="28"/>
          <w:lang w:val="ru-RU" w:eastAsia="ru-RU" w:bidi="ar-SA"/>
        </w:rPr>
      </w:pPr>
      <w:r w:rsidRPr="001E084E">
        <w:rPr>
          <w:rFonts w:ascii="Times New Roman" w:eastAsia="Times New Roman" w:hAnsi="Times New Roman" w:cs="Times New Roman"/>
          <w:b/>
          <w:bCs/>
          <w:color w:val="003C80"/>
          <w:sz w:val="28"/>
          <w:szCs w:val="28"/>
          <w:lang w:val="ru-RU" w:eastAsia="ru-RU" w:bidi="ar-SA"/>
        </w:rPr>
        <w:t xml:space="preserve">Приказ Министерства труда и социальной защиты РФ от 31 декабря 2013 г. № 792 “Об утверждении Кодекса этики и служебного поведения </w:t>
      </w:r>
      <w:proofErr w:type="gramStart"/>
      <w:r w:rsidRPr="001E084E">
        <w:rPr>
          <w:rFonts w:ascii="Times New Roman" w:eastAsia="Times New Roman" w:hAnsi="Times New Roman" w:cs="Times New Roman"/>
          <w:b/>
          <w:bCs/>
          <w:color w:val="003C80"/>
          <w:sz w:val="28"/>
          <w:szCs w:val="28"/>
          <w:lang w:val="ru-RU" w:eastAsia="ru-RU" w:bidi="ar-SA"/>
        </w:rPr>
        <w:t>работников органов управления социальной защиты населения</w:t>
      </w:r>
      <w:proofErr w:type="gramEnd"/>
      <w:r w:rsidRPr="001E084E">
        <w:rPr>
          <w:rFonts w:ascii="Times New Roman" w:eastAsia="Times New Roman" w:hAnsi="Times New Roman" w:cs="Times New Roman"/>
          <w:b/>
          <w:bCs/>
          <w:color w:val="003C80"/>
          <w:sz w:val="28"/>
          <w:szCs w:val="28"/>
          <w:lang w:val="ru-RU" w:eastAsia="ru-RU" w:bidi="ar-SA"/>
        </w:rPr>
        <w:t xml:space="preserve"> и учреждений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bookmarkStart w:id="0" w:name="0"/>
      <w:bookmarkEnd w:id="0"/>
      <w:r w:rsidRPr="001E084E">
        <w:rPr>
          <w:rFonts w:ascii="Times New Roman" w:eastAsia="Times New Roman" w:hAnsi="Times New Roman" w:cs="Times New Roman"/>
          <w:color w:val="000000"/>
          <w:sz w:val="28"/>
          <w:szCs w:val="28"/>
          <w:lang w:val="ru-RU" w:eastAsia="ru-RU" w:bidi="ar-SA"/>
        </w:rPr>
        <w:t xml:space="preserve">1. Утвердить Кодекс этики и служебного поведения </w:t>
      </w:r>
      <w:proofErr w:type="gramStart"/>
      <w:r w:rsidRPr="001E084E">
        <w:rPr>
          <w:rFonts w:ascii="Times New Roman" w:eastAsia="Times New Roman" w:hAnsi="Times New Roman" w:cs="Times New Roman"/>
          <w:color w:val="000000"/>
          <w:sz w:val="28"/>
          <w:szCs w:val="28"/>
          <w:lang w:val="ru-RU" w:eastAsia="ru-RU" w:bidi="ar-SA"/>
        </w:rPr>
        <w:t>работников органов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учреждений социального обслуживания согласно </w:t>
      </w:r>
      <w:hyperlink r:id="rId4" w:anchor="1000" w:history="1">
        <w:r w:rsidRPr="001E084E">
          <w:rPr>
            <w:rFonts w:ascii="Times New Roman" w:eastAsia="Times New Roman" w:hAnsi="Times New Roman" w:cs="Times New Roman"/>
            <w:color w:val="26579A"/>
            <w:sz w:val="28"/>
            <w:szCs w:val="28"/>
            <w:lang w:val="ru-RU" w:eastAsia="ru-RU" w:bidi="ar-SA"/>
          </w:rPr>
          <w:t>приложению</w:t>
        </w:r>
      </w:hyperlink>
      <w:r w:rsidRPr="001E084E">
        <w:rPr>
          <w:rFonts w:ascii="Times New Roman" w:eastAsia="Times New Roman" w:hAnsi="Times New Roman" w:cs="Times New Roman"/>
          <w:color w:val="000000"/>
          <w:sz w:val="28"/>
          <w:szCs w:val="28"/>
          <w:lang w:val="ru-RU" w:eastAsia="ru-RU" w:bidi="ar-SA"/>
        </w:rPr>
        <w:t xml:space="preserve"> (далее - Кодекс).</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2. Рекомендовать органам исполнительной власти субъектов Российской Федерации, осуществляющим деятельность в сфере социальной защиты населения, использовать в своей работе и работе учреждений социального обслуживания положения </w:t>
      </w:r>
      <w:hyperlink r:id="rId5" w:anchor="1000" w:history="1">
        <w:r w:rsidRPr="001E084E">
          <w:rPr>
            <w:rFonts w:ascii="Times New Roman" w:eastAsia="Times New Roman" w:hAnsi="Times New Roman" w:cs="Times New Roman"/>
            <w:color w:val="26579A"/>
            <w:sz w:val="28"/>
            <w:szCs w:val="28"/>
            <w:lang w:val="ru-RU" w:eastAsia="ru-RU" w:bidi="ar-SA"/>
          </w:rPr>
          <w:t>Кодекса</w:t>
        </w:r>
      </w:hyperlink>
      <w:r w:rsidRPr="001E084E">
        <w:rPr>
          <w:rFonts w:ascii="Times New Roman" w:eastAsia="Times New Roman" w:hAnsi="Times New Roman" w:cs="Times New Roman"/>
          <w:color w:val="000000"/>
          <w:sz w:val="28"/>
          <w:szCs w:val="28"/>
          <w:lang w:val="ru-RU" w:eastAsia="ru-RU" w:bidi="ar-SA"/>
        </w:rPr>
        <w:t>.</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3. </w:t>
      </w:r>
      <w:proofErr w:type="gramStart"/>
      <w:r w:rsidRPr="001E084E">
        <w:rPr>
          <w:rFonts w:ascii="Times New Roman" w:eastAsia="Times New Roman" w:hAnsi="Times New Roman" w:cs="Times New Roman"/>
          <w:color w:val="000000"/>
          <w:sz w:val="28"/>
          <w:szCs w:val="28"/>
          <w:lang w:val="ru-RU" w:eastAsia="ru-RU" w:bidi="ar-SA"/>
        </w:rPr>
        <w:t>Контроль за</w:t>
      </w:r>
      <w:proofErr w:type="gramEnd"/>
      <w:r w:rsidRPr="001E084E">
        <w:rPr>
          <w:rFonts w:ascii="Times New Roman" w:eastAsia="Times New Roman" w:hAnsi="Times New Roman" w:cs="Times New Roman"/>
          <w:color w:val="000000"/>
          <w:sz w:val="28"/>
          <w:szCs w:val="28"/>
          <w:lang w:val="ru-RU" w:eastAsia="ru-RU" w:bidi="ar-SA"/>
        </w:rPr>
        <w:t xml:space="preserve"> исполнением настоящего приказа возложить на заместителя Министра труда и социальной защиты Российской Федерации А.В. </w:t>
      </w:r>
      <w:proofErr w:type="spellStart"/>
      <w:r w:rsidRPr="001E084E">
        <w:rPr>
          <w:rFonts w:ascii="Times New Roman" w:eastAsia="Times New Roman" w:hAnsi="Times New Roman" w:cs="Times New Roman"/>
          <w:color w:val="000000"/>
          <w:sz w:val="28"/>
          <w:szCs w:val="28"/>
          <w:lang w:val="ru-RU" w:eastAsia="ru-RU" w:bidi="ar-SA"/>
        </w:rPr>
        <w:t>Вовченко</w:t>
      </w:r>
      <w:proofErr w:type="spellEnd"/>
      <w:r w:rsidRPr="001E084E">
        <w:rPr>
          <w:rFonts w:ascii="Times New Roman" w:eastAsia="Times New Roman" w:hAnsi="Times New Roman" w:cs="Times New Roman"/>
          <w:color w:val="000000"/>
          <w:sz w:val="28"/>
          <w:szCs w:val="28"/>
          <w:lang w:val="ru-RU" w:eastAsia="ru-RU" w:bidi="ar-SA"/>
        </w:rPr>
        <w:t xml:space="preserve">. </w:t>
      </w:r>
    </w:p>
    <w:tbl>
      <w:tblPr>
        <w:tblW w:w="0" w:type="auto"/>
        <w:tblCellSpacing w:w="15" w:type="dxa"/>
        <w:tblCellMar>
          <w:top w:w="15" w:type="dxa"/>
          <w:left w:w="15" w:type="dxa"/>
          <w:bottom w:w="15" w:type="dxa"/>
          <w:right w:w="15" w:type="dxa"/>
        </w:tblCellMar>
        <w:tblLook w:val="04A0"/>
      </w:tblPr>
      <w:tblGrid>
        <w:gridCol w:w="1787"/>
        <w:gridCol w:w="1787"/>
      </w:tblGrid>
      <w:tr w:rsidR="001E084E" w:rsidRPr="001E084E" w:rsidTr="001E084E">
        <w:trPr>
          <w:tblCellSpacing w:w="15" w:type="dxa"/>
        </w:trPr>
        <w:tc>
          <w:tcPr>
            <w:tcW w:w="2500" w:type="pct"/>
            <w:vAlign w:val="center"/>
            <w:hideMark/>
          </w:tcPr>
          <w:p w:rsidR="001E084E" w:rsidRPr="001E084E" w:rsidRDefault="001E084E" w:rsidP="001E084E">
            <w:pPr>
              <w:spacing w:after="0" w:line="240" w:lineRule="auto"/>
              <w:jc w:val="both"/>
              <w:rPr>
                <w:rFonts w:ascii="Times New Roman" w:eastAsia="Times New Roman" w:hAnsi="Times New Roman" w:cs="Times New Roman"/>
                <w:sz w:val="28"/>
                <w:szCs w:val="28"/>
                <w:lang w:val="ru-RU" w:eastAsia="ru-RU" w:bidi="ar-SA"/>
              </w:rPr>
            </w:pPr>
            <w:r w:rsidRPr="001E084E">
              <w:rPr>
                <w:rFonts w:ascii="Times New Roman" w:eastAsia="Times New Roman" w:hAnsi="Times New Roman" w:cs="Times New Roman"/>
                <w:sz w:val="28"/>
                <w:szCs w:val="28"/>
                <w:lang w:val="ru-RU" w:eastAsia="ru-RU" w:bidi="ar-SA"/>
              </w:rPr>
              <w:t xml:space="preserve">Министр </w:t>
            </w:r>
          </w:p>
        </w:tc>
        <w:tc>
          <w:tcPr>
            <w:tcW w:w="2500" w:type="pct"/>
            <w:vAlign w:val="center"/>
            <w:hideMark/>
          </w:tcPr>
          <w:p w:rsidR="001E084E" w:rsidRPr="001E084E" w:rsidRDefault="001E084E" w:rsidP="001E084E">
            <w:pPr>
              <w:spacing w:after="0" w:line="240" w:lineRule="auto"/>
              <w:jc w:val="both"/>
              <w:rPr>
                <w:rFonts w:ascii="Times New Roman" w:eastAsia="Times New Roman" w:hAnsi="Times New Roman" w:cs="Times New Roman"/>
                <w:sz w:val="28"/>
                <w:szCs w:val="28"/>
                <w:lang w:val="ru-RU" w:eastAsia="ru-RU" w:bidi="ar-SA"/>
              </w:rPr>
            </w:pPr>
            <w:r w:rsidRPr="001E084E">
              <w:rPr>
                <w:rFonts w:ascii="Times New Roman" w:eastAsia="Times New Roman" w:hAnsi="Times New Roman" w:cs="Times New Roman"/>
                <w:sz w:val="28"/>
                <w:szCs w:val="28"/>
                <w:lang w:val="ru-RU" w:eastAsia="ru-RU" w:bidi="ar-SA"/>
              </w:rPr>
              <w:t>М.А. </w:t>
            </w:r>
            <w:proofErr w:type="spellStart"/>
            <w:r w:rsidRPr="001E084E">
              <w:rPr>
                <w:rFonts w:ascii="Times New Roman" w:eastAsia="Times New Roman" w:hAnsi="Times New Roman" w:cs="Times New Roman"/>
                <w:sz w:val="28"/>
                <w:szCs w:val="28"/>
                <w:lang w:val="ru-RU" w:eastAsia="ru-RU" w:bidi="ar-SA"/>
              </w:rPr>
              <w:t>Топилин</w:t>
            </w:r>
            <w:proofErr w:type="spellEnd"/>
            <w:r w:rsidRPr="001E084E">
              <w:rPr>
                <w:rFonts w:ascii="Times New Roman" w:eastAsia="Times New Roman" w:hAnsi="Times New Roman" w:cs="Times New Roman"/>
                <w:sz w:val="28"/>
                <w:szCs w:val="28"/>
                <w:lang w:val="ru-RU" w:eastAsia="ru-RU" w:bidi="ar-SA"/>
              </w:rPr>
              <w:t xml:space="preserve"> </w:t>
            </w:r>
          </w:p>
        </w:tc>
      </w:tr>
    </w:tbl>
    <w:p w:rsidR="001E084E" w:rsidRPr="001E084E" w:rsidRDefault="001E084E" w:rsidP="001E084E">
      <w:pPr>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0"/>
          <w:lang w:val="ru-RU" w:eastAsia="ru-RU" w:bidi="ar-SA"/>
        </w:rPr>
      </w:pPr>
      <w:r w:rsidRPr="001E084E">
        <w:rPr>
          <w:rFonts w:ascii="Times New Roman" w:eastAsia="Times New Roman" w:hAnsi="Times New Roman" w:cs="Times New Roman"/>
          <w:color w:val="000000"/>
          <w:sz w:val="20"/>
          <w:szCs w:val="20"/>
          <w:lang w:val="ru-RU" w:eastAsia="ru-RU" w:bidi="ar-SA"/>
        </w:rPr>
        <w:t>Приложение</w:t>
      </w:r>
      <w:r w:rsidRPr="001E084E">
        <w:rPr>
          <w:rFonts w:ascii="Times New Roman" w:eastAsia="Times New Roman" w:hAnsi="Times New Roman" w:cs="Times New Roman"/>
          <w:color w:val="000000"/>
          <w:sz w:val="20"/>
          <w:szCs w:val="20"/>
          <w:lang w:val="ru-RU" w:eastAsia="ru-RU" w:bidi="ar-SA"/>
        </w:rPr>
        <w:br/>
        <w:t xml:space="preserve">к </w:t>
      </w:r>
      <w:hyperlink r:id="rId6" w:anchor="0" w:history="1">
        <w:r w:rsidRPr="001E084E">
          <w:rPr>
            <w:rFonts w:ascii="Times New Roman" w:eastAsia="Times New Roman" w:hAnsi="Times New Roman" w:cs="Times New Roman"/>
            <w:color w:val="26579A"/>
            <w:sz w:val="20"/>
            <w:szCs w:val="20"/>
            <w:lang w:val="ru-RU" w:eastAsia="ru-RU" w:bidi="ar-SA"/>
          </w:rPr>
          <w:t>приказу</w:t>
        </w:r>
      </w:hyperlink>
      <w:r w:rsidRPr="001E084E">
        <w:rPr>
          <w:rFonts w:ascii="Times New Roman" w:eastAsia="Times New Roman" w:hAnsi="Times New Roman" w:cs="Times New Roman"/>
          <w:color w:val="000000"/>
          <w:sz w:val="20"/>
          <w:szCs w:val="20"/>
          <w:lang w:val="ru-RU" w:eastAsia="ru-RU" w:bidi="ar-SA"/>
        </w:rPr>
        <w:t xml:space="preserve"> Министерства труда</w:t>
      </w:r>
      <w:r w:rsidRPr="001E084E">
        <w:rPr>
          <w:rFonts w:ascii="Times New Roman" w:eastAsia="Times New Roman" w:hAnsi="Times New Roman" w:cs="Times New Roman"/>
          <w:color w:val="000000"/>
          <w:sz w:val="20"/>
          <w:szCs w:val="20"/>
          <w:lang w:val="ru-RU" w:eastAsia="ru-RU" w:bidi="ar-SA"/>
        </w:rPr>
        <w:br/>
        <w:t>и социальной защиты РФ</w:t>
      </w:r>
      <w:r w:rsidRPr="001E084E">
        <w:rPr>
          <w:rFonts w:ascii="Times New Roman" w:eastAsia="Times New Roman" w:hAnsi="Times New Roman" w:cs="Times New Roman"/>
          <w:color w:val="000000"/>
          <w:sz w:val="20"/>
          <w:szCs w:val="20"/>
          <w:lang w:val="ru-RU" w:eastAsia="ru-RU" w:bidi="ar-SA"/>
        </w:rPr>
        <w:br/>
        <w:t>от 31 декабря 2013 г. № 792</w:t>
      </w:r>
    </w:p>
    <w:p w:rsidR="001E084E" w:rsidRPr="001E084E" w:rsidRDefault="001E084E" w:rsidP="001E084E">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3C80"/>
          <w:sz w:val="28"/>
          <w:szCs w:val="28"/>
          <w:lang w:val="ru-RU" w:eastAsia="ru-RU" w:bidi="ar-SA"/>
        </w:rPr>
      </w:pPr>
      <w:r w:rsidRPr="001E084E">
        <w:rPr>
          <w:rFonts w:ascii="Times New Roman" w:eastAsia="Times New Roman" w:hAnsi="Times New Roman" w:cs="Times New Roman"/>
          <w:b/>
          <w:bCs/>
          <w:color w:val="003C80"/>
          <w:sz w:val="28"/>
          <w:szCs w:val="28"/>
          <w:lang w:val="ru-RU" w:eastAsia="ru-RU" w:bidi="ar-SA"/>
        </w:rPr>
        <w:t>Кодекс</w:t>
      </w:r>
      <w:r w:rsidRPr="001E084E">
        <w:rPr>
          <w:rFonts w:ascii="Times New Roman" w:eastAsia="Times New Roman" w:hAnsi="Times New Roman" w:cs="Times New Roman"/>
          <w:b/>
          <w:bCs/>
          <w:color w:val="003C80"/>
          <w:sz w:val="28"/>
          <w:szCs w:val="28"/>
          <w:lang w:val="ru-RU" w:eastAsia="ru-RU" w:bidi="ar-SA"/>
        </w:rPr>
        <w:br/>
        <w:t xml:space="preserve">этики и служебного поведения </w:t>
      </w:r>
      <w:proofErr w:type="gramStart"/>
      <w:r w:rsidRPr="001E084E">
        <w:rPr>
          <w:rFonts w:ascii="Times New Roman" w:eastAsia="Times New Roman" w:hAnsi="Times New Roman" w:cs="Times New Roman"/>
          <w:b/>
          <w:bCs/>
          <w:color w:val="003C80"/>
          <w:sz w:val="28"/>
          <w:szCs w:val="28"/>
          <w:lang w:val="ru-RU" w:eastAsia="ru-RU" w:bidi="ar-SA"/>
        </w:rPr>
        <w:t>работников органов управления социальной защиты населения</w:t>
      </w:r>
      <w:proofErr w:type="gramEnd"/>
      <w:r w:rsidRPr="001E084E">
        <w:rPr>
          <w:rFonts w:ascii="Times New Roman" w:eastAsia="Times New Roman" w:hAnsi="Times New Roman" w:cs="Times New Roman"/>
          <w:b/>
          <w:bCs/>
          <w:color w:val="003C80"/>
          <w:sz w:val="28"/>
          <w:szCs w:val="28"/>
          <w:lang w:val="ru-RU" w:eastAsia="ru-RU" w:bidi="ar-SA"/>
        </w:rPr>
        <w:t xml:space="preserve"> и учреждений социального обслуживания</w:t>
      </w:r>
    </w:p>
    <w:p w:rsidR="001E084E" w:rsidRPr="001E084E" w:rsidRDefault="001E084E" w:rsidP="001E084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val="ru-RU" w:eastAsia="ru-RU" w:bidi="ar-SA"/>
        </w:rPr>
      </w:pPr>
      <w:r w:rsidRPr="001E084E">
        <w:rPr>
          <w:rFonts w:ascii="Times New Roman" w:eastAsia="Times New Roman" w:hAnsi="Times New Roman" w:cs="Times New Roman"/>
          <w:b/>
          <w:bCs/>
          <w:color w:val="003C80"/>
          <w:sz w:val="28"/>
          <w:szCs w:val="28"/>
          <w:lang w:val="ru-RU" w:eastAsia="ru-RU" w:bidi="ar-SA"/>
        </w:rPr>
        <w:t>I. Общие положения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1. </w:t>
      </w:r>
      <w:proofErr w:type="gramStart"/>
      <w:r w:rsidRPr="001E084E">
        <w:rPr>
          <w:rFonts w:ascii="Times New Roman" w:eastAsia="Times New Roman" w:hAnsi="Times New Roman" w:cs="Times New Roman"/>
          <w:color w:val="000000"/>
          <w:sz w:val="28"/>
          <w:szCs w:val="28"/>
          <w:lang w:val="ru-RU" w:eastAsia="ru-RU" w:bidi="ar-SA"/>
        </w:rPr>
        <w:t>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w:t>
      </w:r>
      <w:proofErr w:type="gramEnd"/>
      <w:r w:rsidRPr="001E084E">
        <w:rPr>
          <w:rFonts w:ascii="Times New Roman" w:eastAsia="Times New Roman" w:hAnsi="Times New Roman" w:cs="Times New Roman"/>
          <w:color w:val="000000"/>
          <w:sz w:val="28"/>
          <w:szCs w:val="28"/>
          <w:lang w:val="ru-RU" w:eastAsia="ru-RU" w:bidi="ar-SA"/>
        </w:rPr>
        <w:t xml:space="preserve"> </w:t>
      </w:r>
      <w:proofErr w:type="gramStart"/>
      <w:r w:rsidRPr="001E084E">
        <w:rPr>
          <w:rFonts w:ascii="Times New Roman" w:eastAsia="Times New Roman" w:hAnsi="Times New Roman" w:cs="Times New Roman"/>
          <w:color w:val="000000"/>
          <w:sz w:val="28"/>
          <w:szCs w:val="28"/>
          <w:lang w:val="ru-RU" w:eastAsia="ru-RU" w:bidi="ar-SA"/>
        </w:rPr>
        <w:t xml:space="preserve">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w:t>
      </w:r>
      <w:r w:rsidRPr="001E084E">
        <w:rPr>
          <w:rFonts w:ascii="Times New Roman" w:eastAsia="Times New Roman" w:hAnsi="Times New Roman" w:cs="Times New Roman"/>
          <w:color w:val="000000"/>
          <w:sz w:val="28"/>
          <w:szCs w:val="28"/>
          <w:lang w:val="ru-RU" w:eastAsia="ru-RU" w:bidi="ar-SA"/>
        </w:rPr>
        <w:lastRenderedPageBreak/>
        <w:t>также основан</w:t>
      </w:r>
      <w:proofErr w:type="gramEnd"/>
      <w:r w:rsidRPr="001E084E">
        <w:rPr>
          <w:rFonts w:ascii="Times New Roman" w:eastAsia="Times New Roman" w:hAnsi="Times New Roman" w:cs="Times New Roman"/>
          <w:color w:val="000000"/>
          <w:sz w:val="28"/>
          <w:szCs w:val="28"/>
          <w:lang w:val="ru-RU" w:eastAsia="ru-RU" w:bidi="ar-SA"/>
        </w:rPr>
        <w:t xml:space="preserve"> на общепризнанных нравственных принципах и нормах российского общества и государства.</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5. </w:t>
      </w:r>
      <w:proofErr w:type="gramStart"/>
      <w:r w:rsidRPr="001E084E">
        <w:rPr>
          <w:rFonts w:ascii="Times New Roman" w:eastAsia="Times New Roman" w:hAnsi="Times New Roman" w:cs="Times New Roman"/>
          <w:color w:val="000000"/>
          <w:sz w:val="28"/>
          <w:szCs w:val="28"/>
          <w:lang w:val="ru-RU" w:eastAsia="ru-RU" w:bidi="ar-SA"/>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w:t>
      </w:r>
      <w:proofErr w:type="gramEnd"/>
      <w:r w:rsidRPr="001E084E">
        <w:rPr>
          <w:rFonts w:ascii="Times New Roman" w:eastAsia="Times New Roman" w:hAnsi="Times New Roman" w:cs="Times New Roman"/>
          <w:color w:val="000000"/>
          <w:sz w:val="28"/>
          <w:szCs w:val="28"/>
          <w:lang w:val="ru-RU" w:eastAsia="ru-RU" w:bidi="ar-SA"/>
        </w:rPr>
        <w:t xml:space="preserve"> граждан к органам управления социальной защиты населения и учреждениям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6. Кодекс:</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7. Знание и соблюдение работником органа управления социальной защиты населения и работником учреждения социального обслуживания положений </w:t>
      </w:r>
      <w:r w:rsidRPr="001E084E">
        <w:rPr>
          <w:rFonts w:ascii="Times New Roman" w:eastAsia="Times New Roman" w:hAnsi="Times New Roman" w:cs="Times New Roman"/>
          <w:color w:val="000000"/>
          <w:sz w:val="28"/>
          <w:szCs w:val="28"/>
          <w:lang w:val="ru-RU" w:eastAsia="ru-RU" w:bidi="ar-SA"/>
        </w:rPr>
        <w:lastRenderedPageBreak/>
        <w:t xml:space="preserve">Кодекса является одним из приоритетных критериев оценки качества его профессиональной деятельности и служебного поведения. </w:t>
      </w:r>
    </w:p>
    <w:p w:rsidR="001E084E" w:rsidRPr="001E084E" w:rsidRDefault="001E084E" w:rsidP="001E084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val="ru-RU" w:eastAsia="ru-RU" w:bidi="ar-SA"/>
        </w:rPr>
      </w:pPr>
      <w:r w:rsidRPr="001E084E">
        <w:rPr>
          <w:rFonts w:ascii="Times New Roman" w:eastAsia="Times New Roman" w:hAnsi="Times New Roman" w:cs="Times New Roman"/>
          <w:b/>
          <w:bCs/>
          <w:color w:val="003C80"/>
          <w:sz w:val="28"/>
          <w:szCs w:val="28"/>
          <w:lang w:val="ru-RU" w:eastAsia="ru-RU" w:bidi="ar-SA"/>
        </w:rPr>
        <w:t xml:space="preserve">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8. Основные принципы служебного </w:t>
      </w:r>
      <w:proofErr w:type="gramStart"/>
      <w:r w:rsidRPr="001E084E">
        <w:rPr>
          <w:rFonts w:ascii="Times New Roman" w:eastAsia="Times New Roman" w:hAnsi="Times New Roman" w:cs="Times New Roman"/>
          <w:color w:val="000000"/>
          <w:sz w:val="28"/>
          <w:szCs w:val="28"/>
          <w:lang w:val="ru-RU" w:eastAsia="ru-RU" w:bidi="ar-SA"/>
        </w:rPr>
        <w:t>поведения работников органов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gramStart"/>
      <w:r w:rsidRPr="001E084E">
        <w:rPr>
          <w:rFonts w:ascii="Times New Roman" w:eastAsia="Times New Roman" w:hAnsi="Times New Roman" w:cs="Times New Roman"/>
          <w:color w:val="000000"/>
          <w:sz w:val="28"/>
          <w:szCs w:val="28"/>
          <w:lang w:val="ru-RU" w:eastAsia="ru-RU" w:bidi="ar-SA"/>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roofErr w:type="gramEnd"/>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1E084E">
        <w:rPr>
          <w:rFonts w:ascii="Times New Roman" w:eastAsia="Times New Roman" w:hAnsi="Times New Roman" w:cs="Times New Roman"/>
          <w:color w:val="000000"/>
          <w:sz w:val="28"/>
          <w:szCs w:val="28"/>
          <w:lang w:val="ru-RU" w:eastAsia="ru-RU" w:bidi="ar-SA"/>
        </w:rPr>
        <w:t>деятельности работника органа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работника учреждения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в) осуществлять свою деятельность в пределах </w:t>
      </w:r>
      <w:proofErr w:type="gramStart"/>
      <w:r w:rsidRPr="001E084E">
        <w:rPr>
          <w:rFonts w:ascii="Times New Roman" w:eastAsia="Times New Roman" w:hAnsi="Times New Roman" w:cs="Times New Roman"/>
          <w:color w:val="000000"/>
          <w:sz w:val="28"/>
          <w:szCs w:val="28"/>
          <w:lang w:val="ru-RU" w:eastAsia="ru-RU" w:bidi="ar-SA"/>
        </w:rPr>
        <w:t>полномочий соответствующего органа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учреждения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spellStart"/>
      <w:r w:rsidRPr="001E084E">
        <w:rPr>
          <w:rFonts w:ascii="Times New Roman" w:eastAsia="Times New Roman" w:hAnsi="Times New Roman" w:cs="Times New Roman"/>
          <w:color w:val="000000"/>
          <w:sz w:val="28"/>
          <w:szCs w:val="28"/>
          <w:lang w:val="ru-RU" w:eastAsia="ru-RU" w:bidi="ar-SA"/>
        </w:rPr>
        <w:t>д</w:t>
      </w:r>
      <w:proofErr w:type="spellEnd"/>
      <w:r w:rsidRPr="001E084E">
        <w:rPr>
          <w:rFonts w:ascii="Times New Roman" w:eastAsia="Times New Roman" w:hAnsi="Times New Roman" w:cs="Times New Roman"/>
          <w:color w:val="000000"/>
          <w:sz w:val="28"/>
          <w:szCs w:val="28"/>
          <w:lang w:val="ru-RU" w:eastAsia="ru-RU" w:bidi="ar-SA"/>
        </w:rPr>
        <w:t xml:space="preserve">)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е) обеспечивать безопасность оказываемых социальных услуг для жизни и здоровья клиентов;</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lastRenderedPageBreak/>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spellStart"/>
      <w:r w:rsidRPr="001E084E">
        <w:rPr>
          <w:rFonts w:ascii="Times New Roman" w:eastAsia="Times New Roman" w:hAnsi="Times New Roman" w:cs="Times New Roman"/>
          <w:color w:val="000000"/>
          <w:sz w:val="28"/>
          <w:szCs w:val="28"/>
          <w:lang w:val="ru-RU" w:eastAsia="ru-RU" w:bidi="ar-SA"/>
        </w:rPr>
        <w:t>з</w:t>
      </w:r>
      <w:proofErr w:type="spellEnd"/>
      <w:r w:rsidRPr="001E084E">
        <w:rPr>
          <w:rFonts w:ascii="Times New Roman" w:eastAsia="Times New Roman" w:hAnsi="Times New Roman" w:cs="Times New Roman"/>
          <w:color w:val="000000"/>
          <w:sz w:val="28"/>
          <w:szCs w:val="28"/>
          <w:lang w:val="ru-RU" w:eastAsia="ru-RU" w:bidi="ar-SA"/>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и) соблюдать нормы служебной и профессиональной этики, правила делового поведения и общения;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к) проявлять корректность и внимательность в обращении с гражданами и должностными лицами;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spellStart"/>
      <w:r w:rsidRPr="001E084E">
        <w:rPr>
          <w:rFonts w:ascii="Times New Roman" w:eastAsia="Times New Roman" w:hAnsi="Times New Roman" w:cs="Times New Roman"/>
          <w:color w:val="000000"/>
          <w:sz w:val="28"/>
          <w:szCs w:val="28"/>
          <w:lang w:val="ru-RU" w:eastAsia="ru-RU" w:bidi="ar-SA"/>
        </w:rPr>
        <w:t>н</w:t>
      </w:r>
      <w:proofErr w:type="spellEnd"/>
      <w:r w:rsidRPr="001E084E">
        <w:rPr>
          <w:rFonts w:ascii="Times New Roman" w:eastAsia="Times New Roman" w:hAnsi="Times New Roman" w:cs="Times New Roman"/>
          <w:color w:val="000000"/>
          <w:sz w:val="28"/>
          <w:szCs w:val="28"/>
          <w:lang w:val="ru-RU" w:eastAsia="ru-RU" w:bidi="ar-SA"/>
        </w:rPr>
        <w:t>)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spellStart"/>
      <w:r w:rsidRPr="001E084E">
        <w:rPr>
          <w:rFonts w:ascii="Times New Roman" w:eastAsia="Times New Roman" w:hAnsi="Times New Roman" w:cs="Times New Roman"/>
          <w:color w:val="000000"/>
          <w:sz w:val="28"/>
          <w:szCs w:val="28"/>
          <w:lang w:val="ru-RU" w:eastAsia="ru-RU" w:bidi="ar-SA"/>
        </w:rPr>
        <w:t>п</w:t>
      </w:r>
      <w:proofErr w:type="spellEnd"/>
      <w:r w:rsidRPr="001E084E">
        <w:rPr>
          <w:rFonts w:ascii="Times New Roman" w:eastAsia="Times New Roman" w:hAnsi="Times New Roman" w:cs="Times New Roman"/>
          <w:color w:val="000000"/>
          <w:sz w:val="28"/>
          <w:szCs w:val="28"/>
          <w:lang w:val="ru-RU" w:eastAsia="ru-RU" w:bidi="ar-SA"/>
        </w:rPr>
        <w:t xml:space="preserve">) воздерживаться от поведения, которое могло бы вызвать сомнение в объективном исполнении должностных </w:t>
      </w:r>
      <w:proofErr w:type="gramStart"/>
      <w:r w:rsidRPr="001E084E">
        <w:rPr>
          <w:rFonts w:ascii="Times New Roman" w:eastAsia="Times New Roman" w:hAnsi="Times New Roman" w:cs="Times New Roman"/>
          <w:color w:val="000000"/>
          <w:sz w:val="28"/>
          <w:szCs w:val="28"/>
          <w:lang w:val="ru-RU" w:eastAsia="ru-RU" w:bidi="ar-SA"/>
        </w:rPr>
        <w:t>обязанностей работника органа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или работника учреждения социального обслуживания, а также не допускать конфликтных ситуаций, способных дискредитировать их деятельность;</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spellStart"/>
      <w:r w:rsidRPr="001E084E">
        <w:rPr>
          <w:rFonts w:ascii="Times New Roman" w:eastAsia="Times New Roman" w:hAnsi="Times New Roman" w:cs="Times New Roman"/>
          <w:color w:val="000000"/>
          <w:sz w:val="28"/>
          <w:szCs w:val="28"/>
          <w:lang w:val="ru-RU" w:eastAsia="ru-RU" w:bidi="ar-SA"/>
        </w:rPr>
        <w:t>р</w:t>
      </w:r>
      <w:proofErr w:type="spellEnd"/>
      <w:r w:rsidRPr="001E084E">
        <w:rPr>
          <w:rFonts w:ascii="Times New Roman" w:eastAsia="Times New Roman" w:hAnsi="Times New Roman" w:cs="Times New Roman"/>
          <w:color w:val="000000"/>
          <w:sz w:val="28"/>
          <w:szCs w:val="28"/>
          <w:lang w:val="ru-RU" w:eastAsia="ru-RU" w:bidi="ar-SA"/>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lastRenderedPageBreak/>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у) нести личную ответственность за результаты своей деятельности;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proofErr w:type="spellStart"/>
      <w:r w:rsidRPr="001E084E">
        <w:rPr>
          <w:rFonts w:ascii="Times New Roman" w:eastAsia="Times New Roman" w:hAnsi="Times New Roman" w:cs="Times New Roman"/>
          <w:color w:val="000000"/>
          <w:sz w:val="28"/>
          <w:szCs w:val="28"/>
          <w:lang w:val="ru-RU" w:eastAsia="ru-RU" w:bidi="ar-SA"/>
        </w:rPr>
        <w:t>ф</w:t>
      </w:r>
      <w:proofErr w:type="spellEnd"/>
      <w:r w:rsidRPr="001E084E">
        <w:rPr>
          <w:rFonts w:ascii="Times New Roman" w:eastAsia="Times New Roman" w:hAnsi="Times New Roman" w:cs="Times New Roman"/>
          <w:color w:val="000000"/>
          <w:sz w:val="28"/>
          <w:szCs w:val="28"/>
          <w:lang w:val="ru-RU" w:eastAsia="ru-RU" w:bidi="ar-SA"/>
        </w:rPr>
        <w:t>)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10. </w:t>
      </w:r>
      <w:proofErr w:type="gramStart"/>
      <w:r w:rsidRPr="001E084E">
        <w:rPr>
          <w:rFonts w:ascii="Times New Roman" w:eastAsia="Times New Roman" w:hAnsi="Times New Roman" w:cs="Times New Roman"/>
          <w:color w:val="000000"/>
          <w:sz w:val="28"/>
          <w:szCs w:val="28"/>
          <w:lang w:val="ru-RU" w:eastAsia="ru-RU" w:bidi="ar-SA"/>
        </w:rPr>
        <w:t xml:space="preserve">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roofErr w:type="gramEnd"/>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13. </w:t>
      </w:r>
      <w:proofErr w:type="gramStart"/>
      <w:r w:rsidRPr="001E084E">
        <w:rPr>
          <w:rFonts w:ascii="Times New Roman" w:eastAsia="Times New Roman" w:hAnsi="Times New Roman" w:cs="Times New Roman"/>
          <w:color w:val="000000"/>
          <w:sz w:val="28"/>
          <w:szCs w:val="28"/>
          <w:lang w:val="ru-RU" w:eastAsia="ru-RU" w:bidi="ar-SA"/>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lastRenderedPageBreak/>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а) принимать меры по предотвращению и урегулированию межведомственных конфликтов интересов;</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б) принимать меры по предупреждению коррупции;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в) не допускать случаев принуждения подчинённых работников к участию в деятельности политических партий, иных общественных объединений.</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16. </w:t>
      </w:r>
      <w:proofErr w:type="gramStart"/>
      <w:r w:rsidRPr="001E084E">
        <w:rPr>
          <w:rFonts w:ascii="Times New Roman" w:eastAsia="Times New Roman" w:hAnsi="Times New Roman" w:cs="Times New Roman"/>
          <w:color w:val="000000"/>
          <w:sz w:val="28"/>
          <w:szCs w:val="28"/>
          <w:lang w:val="ru-RU" w:eastAsia="ru-RU" w:bidi="ar-SA"/>
        </w:rPr>
        <w:t xml:space="preserve">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roofErr w:type="gramEnd"/>
    </w:p>
    <w:p w:rsidR="001E084E" w:rsidRPr="001E084E" w:rsidRDefault="001E084E" w:rsidP="001E084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val="ru-RU" w:eastAsia="ru-RU" w:bidi="ar-SA"/>
        </w:rPr>
      </w:pPr>
      <w:r w:rsidRPr="001E084E">
        <w:rPr>
          <w:rFonts w:ascii="Times New Roman" w:eastAsia="Times New Roman" w:hAnsi="Times New Roman" w:cs="Times New Roman"/>
          <w:b/>
          <w:bCs/>
          <w:color w:val="003C80"/>
          <w:sz w:val="28"/>
          <w:szCs w:val="28"/>
          <w:lang w:val="ru-RU" w:eastAsia="ru-RU" w:bidi="ar-SA"/>
        </w:rPr>
        <w:t xml:space="preserve">III. Этические правила служебного поведения </w:t>
      </w:r>
      <w:proofErr w:type="gramStart"/>
      <w:r w:rsidRPr="001E084E">
        <w:rPr>
          <w:rFonts w:ascii="Times New Roman" w:eastAsia="Times New Roman" w:hAnsi="Times New Roman" w:cs="Times New Roman"/>
          <w:b/>
          <w:bCs/>
          <w:color w:val="003C80"/>
          <w:sz w:val="28"/>
          <w:szCs w:val="28"/>
          <w:lang w:val="ru-RU" w:eastAsia="ru-RU" w:bidi="ar-SA"/>
        </w:rPr>
        <w:t>работников органов управления социальной защиты населения</w:t>
      </w:r>
      <w:proofErr w:type="gramEnd"/>
      <w:r w:rsidRPr="001E084E">
        <w:rPr>
          <w:rFonts w:ascii="Times New Roman" w:eastAsia="Times New Roman" w:hAnsi="Times New Roman" w:cs="Times New Roman"/>
          <w:b/>
          <w:bCs/>
          <w:color w:val="003C80"/>
          <w:sz w:val="28"/>
          <w:szCs w:val="28"/>
          <w:lang w:val="ru-RU" w:eastAsia="ru-RU" w:bidi="ar-SA"/>
        </w:rPr>
        <w:t xml:space="preserve"> и учреждений социального обслуживания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18. В служебном поведении </w:t>
      </w:r>
      <w:proofErr w:type="gramStart"/>
      <w:r w:rsidRPr="001E084E">
        <w:rPr>
          <w:rFonts w:ascii="Times New Roman" w:eastAsia="Times New Roman" w:hAnsi="Times New Roman" w:cs="Times New Roman"/>
          <w:color w:val="000000"/>
          <w:sz w:val="28"/>
          <w:szCs w:val="28"/>
          <w:lang w:val="ru-RU" w:eastAsia="ru-RU" w:bidi="ar-SA"/>
        </w:rPr>
        <w:t>работника органа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учреждения социального обслуживания недопустимы:</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lastRenderedPageBreak/>
        <w:t>б) грубости, пренебрежительный тон, заносчивость, предвзятые замечания, предъявление неправомерных, незаслуженных обвинений;</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в) угрозы, оскорбительные выражения или реплики, действия, препятствующие нормальному общению или провоцирующие противоправное поведение;</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г) курение в служебных помещениях, при посещении клиентов на дому, во время служебных совещаний, бесед, иного служебного общения с гражданами.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21. Внешний вид </w:t>
      </w:r>
      <w:proofErr w:type="gramStart"/>
      <w:r w:rsidRPr="001E084E">
        <w:rPr>
          <w:rFonts w:ascii="Times New Roman" w:eastAsia="Times New Roman" w:hAnsi="Times New Roman" w:cs="Times New Roman"/>
          <w:color w:val="000000"/>
          <w:sz w:val="28"/>
          <w:szCs w:val="28"/>
          <w:lang w:val="ru-RU" w:eastAsia="ru-RU" w:bidi="ar-SA"/>
        </w:rPr>
        <w:t>работника органа управления социальной 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1E084E" w:rsidRPr="001E084E" w:rsidRDefault="001E084E" w:rsidP="001E084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val="ru-RU" w:eastAsia="ru-RU" w:bidi="ar-SA"/>
        </w:rPr>
      </w:pPr>
      <w:r w:rsidRPr="001E084E">
        <w:rPr>
          <w:rFonts w:ascii="Times New Roman" w:eastAsia="Times New Roman" w:hAnsi="Times New Roman" w:cs="Times New Roman"/>
          <w:b/>
          <w:bCs/>
          <w:color w:val="003C80"/>
          <w:sz w:val="28"/>
          <w:szCs w:val="28"/>
          <w:lang w:val="ru-RU" w:eastAsia="ru-RU" w:bidi="ar-SA"/>
        </w:rPr>
        <w:t>IV. Ответственность за нарушение Кодекса</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22. Нарушение работником органа </w:t>
      </w:r>
      <w:proofErr w:type="gramStart"/>
      <w:r w:rsidRPr="001E084E">
        <w:rPr>
          <w:rFonts w:ascii="Times New Roman" w:eastAsia="Times New Roman" w:hAnsi="Times New Roman" w:cs="Times New Roman"/>
          <w:color w:val="000000"/>
          <w:sz w:val="28"/>
          <w:szCs w:val="28"/>
          <w:lang w:val="ru-RU" w:eastAsia="ru-RU" w:bidi="ar-SA"/>
        </w:rPr>
        <w:t>управления социальной защиты населения положений Кодекса</w:t>
      </w:r>
      <w:proofErr w:type="gramEnd"/>
      <w:r w:rsidRPr="001E084E">
        <w:rPr>
          <w:rFonts w:ascii="Times New Roman" w:eastAsia="Times New Roman" w:hAnsi="Times New Roman" w:cs="Times New Roman"/>
          <w:color w:val="000000"/>
          <w:sz w:val="28"/>
          <w:szCs w:val="28"/>
          <w:lang w:val="ru-RU" w:eastAsia="ru-RU" w:bidi="ar-SA"/>
        </w:rPr>
        <w:t xml:space="preserve">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 </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23. Соблюдение работником органа </w:t>
      </w:r>
      <w:proofErr w:type="gramStart"/>
      <w:r w:rsidRPr="001E084E">
        <w:rPr>
          <w:rFonts w:ascii="Times New Roman" w:eastAsia="Times New Roman" w:hAnsi="Times New Roman" w:cs="Times New Roman"/>
          <w:color w:val="000000"/>
          <w:sz w:val="28"/>
          <w:szCs w:val="28"/>
          <w:lang w:val="ru-RU" w:eastAsia="ru-RU" w:bidi="ar-SA"/>
        </w:rPr>
        <w:t>управления социальной защиты населения положений Кодекса</w:t>
      </w:r>
      <w:proofErr w:type="gramEnd"/>
      <w:r w:rsidRPr="001E084E">
        <w:rPr>
          <w:rFonts w:ascii="Times New Roman" w:eastAsia="Times New Roman" w:hAnsi="Times New Roman" w:cs="Times New Roman"/>
          <w:color w:val="000000"/>
          <w:sz w:val="28"/>
          <w:szCs w:val="28"/>
          <w:lang w:val="ru-RU" w:eastAsia="ru-RU" w:bidi="ar-SA"/>
        </w:rPr>
        <w:t xml:space="preserve"> учитывается при проведении аттестаций, формировании кадрового резерва для выдвижения на вышестоящие должности.</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24. Нарушение работником учреждения социального обслуживания положений Кодекса подлежит осуждению на заседании общественного </w:t>
      </w:r>
      <w:r w:rsidRPr="001E084E">
        <w:rPr>
          <w:rFonts w:ascii="Times New Roman" w:eastAsia="Times New Roman" w:hAnsi="Times New Roman" w:cs="Times New Roman"/>
          <w:color w:val="000000"/>
          <w:sz w:val="28"/>
          <w:szCs w:val="28"/>
          <w:lang w:val="ru-RU" w:eastAsia="ru-RU" w:bidi="ar-SA"/>
        </w:rPr>
        <w:lastRenderedPageBreak/>
        <w:t>(попечительского) совета учреждения социального обслуживания (далее - Совет).</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1E084E" w:rsidRPr="001E084E" w:rsidRDefault="001E084E" w:rsidP="001E084E">
      <w:pPr>
        <w:shd w:val="clear" w:color="auto" w:fill="FFFFFF"/>
        <w:spacing w:after="240" w:line="240" w:lineRule="auto"/>
        <w:jc w:val="both"/>
        <w:rPr>
          <w:rFonts w:ascii="Times New Roman" w:eastAsia="Times New Roman" w:hAnsi="Times New Roman" w:cs="Times New Roman"/>
          <w:color w:val="000000"/>
          <w:sz w:val="28"/>
          <w:szCs w:val="28"/>
          <w:lang w:val="ru-RU" w:eastAsia="ru-RU" w:bidi="ar-SA"/>
        </w:rPr>
      </w:pPr>
    </w:p>
    <w:p w:rsidR="001E084E" w:rsidRPr="001E084E" w:rsidRDefault="001E084E" w:rsidP="001E084E">
      <w:pPr>
        <w:pBdr>
          <w:bottom w:val="single" w:sz="6" w:space="0" w:color="F0F0F0"/>
        </w:pBdr>
        <w:shd w:val="clear" w:color="auto" w:fill="FFFFFF"/>
        <w:spacing w:before="100" w:beforeAutospacing="1" w:after="100" w:afterAutospacing="1" w:line="240" w:lineRule="auto"/>
        <w:jc w:val="both"/>
        <w:rPr>
          <w:rFonts w:ascii="Times New Roman" w:eastAsia="Times New Roman" w:hAnsi="Times New Roman" w:cs="Times New Roman"/>
          <w:caps/>
          <w:color w:val="000000"/>
          <w:sz w:val="28"/>
          <w:szCs w:val="28"/>
          <w:lang w:val="ru-RU" w:eastAsia="ru-RU" w:bidi="ar-SA"/>
        </w:rPr>
      </w:pPr>
      <w:bookmarkStart w:id="1" w:name="review"/>
      <w:bookmarkEnd w:id="1"/>
      <w:r w:rsidRPr="001E084E">
        <w:rPr>
          <w:rFonts w:ascii="Times New Roman" w:eastAsia="Times New Roman" w:hAnsi="Times New Roman" w:cs="Times New Roman"/>
          <w:b/>
          <w:bCs/>
          <w:caps/>
          <w:color w:val="000000"/>
          <w:sz w:val="28"/>
          <w:szCs w:val="28"/>
          <w:lang w:val="ru-RU" w:eastAsia="ru-RU" w:bidi="ar-SA"/>
        </w:rPr>
        <w:t>Обзор документа</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Разработан Кодекс этики и служебного поведения </w:t>
      </w:r>
      <w:proofErr w:type="gramStart"/>
      <w:r w:rsidRPr="001E084E">
        <w:rPr>
          <w:rFonts w:ascii="Times New Roman" w:eastAsia="Times New Roman" w:hAnsi="Times New Roman" w:cs="Times New Roman"/>
          <w:color w:val="000000"/>
          <w:sz w:val="28"/>
          <w:szCs w:val="28"/>
          <w:lang w:val="ru-RU" w:eastAsia="ru-RU" w:bidi="ar-SA"/>
        </w:rPr>
        <w:t>работников органов управления соцзащиты населения</w:t>
      </w:r>
      <w:proofErr w:type="gramEnd"/>
      <w:r w:rsidRPr="001E084E">
        <w:rPr>
          <w:rFonts w:ascii="Times New Roman" w:eastAsia="Times New Roman" w:hAnsi="Times New Roman" w:cs="Times New Roman"/>
          <w:color w:val="000000"/>
          <w:sz w:val="28"/>
          <w:szCs w:val="28"/>
          <w:lang w:val="ru-RU" w:eastAsia="ru-RU" w:bidi="ar-SA"/>
        </w:rPr>
        <w:t xml:space="preserve"> и учреждений </w:t>
      </w:r>
      <w:proofErr w:type="spellStart"/>
      <w:r w:rsidRPr="001E084E">
        <w:rPr>
          <w:rFonts w:ascii="Times New Roman" w:eastAsia="Times New Roman" w:hAnsi="Times New Roman" w:cs="Times New Roman"/>
          <w:color w:val="000000"/>
          <w:sz w:val="28"/>
          <w:szCs w:val="28"/>
          <w:lang w:val="ru-RU" w:eastAsia="ru-RU" w:bidi="ar-SA"/>
        </w:rPr>
        <w:t>соцобслуживания</w:t>
      </w:r>
      <w:proofErr w:type="spellEnd"/>
      <w:r w:rsidRPr="001E084E">
        <w:rPr>
          <w:rFonts w:ascii="Times New Roman" w:eastAsia="Times New Roman" w:hAnsi="Times New Roman" w:cs="Times New Roman"/>
          <w:color w:val="000000"/>
          <w:sz w:val="28"/>
          <w:szCs w:val="28"/>
          <w:lang w:val="ru-RU" w:eastAsia="ru-RU" w:bidi="ar-SA"/>
        </w:rPr>
        <w:t>.</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Он содержит основные правила поведения сотрудников. Граждане, поступающие на работу, обязаны ознакомиться с ним. Знание Кодекса является одним из приоритетных критериев оценки качества профессиональной деятельности и служебного поведения.</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Работники должны добросовестно исполнять свои обязанности, обеспечивать безопасность оказываемых услуг, соблюдать этические нормы, не выходить за рамки предоставленных полномочий. Они обязаны противодействовать коррупции и принимать меры по ее профилактике.</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В служебном поведении недопустимы высказывания и действия дискриминационного характера, грубость, пренебрежение, угрозы и т. п.</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 xml:space="preserve">Внешний вид работника должен способствовать уважению граждан к госорганам и органам местного самоуправления, учреждениям </w:t>
      </w:r>
      <w:proofErr w:type="spellStart"/>
      <w:r w:rsidRPr="001E084E">
        <w:rPr>
          <w:rFonts w:ascii="Times New Roman" w:eastAsia="Times New Roman" w:hAnsi="Times New Roman" w:cs="Times New Roman"/>
          <w:color w:val="000000"/>
          <w:sz w:val="28"/>
          <w:szCs w:val="28"/>
          <w:lang w:val="ru-RU" w:eastAsia="ru-RU" w:bidi="ar-SA"/>
        </w:rPr>
        <w:t>соцобслуживания</w:t>
      </w:r>
      <w:proofErr w:type="spellEnd"/>
      <w:r w:rsidRPr="001E084E">
        <w:rPr>
          <w:rFonts w:ascii="Times New Roman" w:eastAsia="Times New Roman" w:hAnsi="Times New Roman" w:cs="Times New Roman"/>
          <w:color w:val="000000"/>
          <w:sz w:val="28"/>
          <w:szCs w:val="28"/>
          <w:lang w:val="ru-RU" w:eastAsia="ru-RU" w:bidi="ar-SA"/>
        </w:rPr>
        <w:t>, соответствовать общепринятому деловому стилю.</w:t>
      </w:r>
    </w:p>
    <w:p w:rsidR="001E084E" w:rsidRPr="001E084E" w:rsidRDefault="001E084E" w:rsidP="001E08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t>Установлена ответственность за нарушение Кодекса.</w:t>
      </w:r>
    </w:p>
    <w:p w:rsidR="001E084E" w:rsidRPr="001E084E" w:rsidRDefault="001E084E" w:rsidP="001E084E">
      <w:pPr>
        <w:shd w:val="clear" w:color="auto" w:fill="FFFFFF"/>
        <w:spacing w:line="240" w:lineRule="auto"/>
        <w:jc w:val="both"/>
        <w:rPr>
          <w:rFonts w:ascii="Times New Roman" w:eastAsia="Times New Roman" w:hAnsi="Times New Roman" w:cs="Times New Roman"/>
          <w:color w:val="000000"/>
          <w:sz w:val="28"/>
          <w:szCs w:val="28"/>
          <w:lang w:val="ru-RU" w:eastAsia="ru-RU" w:bidi="ar-SA"/>
        </w:rPr>
      </w:pPr>
      <w:r w:rsidRPr="001E084E">
        <w:rPr>
          <w:rFonts w:ascii="Times New Roman" w:eastAsia="Times New Roman" w:hAnsi="Times New Roman" w:cs="Times New Roman"/>
          <w:color w:val="000000"/>
          <w:sz w:val="28"/>
          <w:szCs w:val="28"/>
          <w:lang w:val="ru-RU" w:eastAsia="ru-RU" w:bidi="ar-SA"/>
        </w:rPr>
        <w:br/>
      </w:r>
      <w:r w:rsidRPr="001E084E">
        <w:rPr>
          <w:rFonts w:ascii="Times New Roman" w:eastAsia="Times New Roman" w:hAnsi="Times New Roman" w:cs="Times New Roman"/>
          <w:color w:val="000000"/>
          <w:sz w:val="28"/>
          <w:szCs w:val="28"/>
          <w:lang w:val="ru-RU" w:eastAsia="ru-RU" w:bidi="ar-SA"/>
        </w:rPr>
        <w:br/>
        <w:t xml:space="preserve">ИА "ГАРАНТ": </w:t>
      </w:r>
      <w:hyperlink r:id="rId7" w:anchor="ixzz2yYWSwy2n" w:history="1">
        <w:r w:rsidRPr="001E084E">
          <w:rPr>
            <w:rFonts w:ascii="Times New Roman" w:eastAsia="Times New Roman" w:hAnsi="Times New Roman" w:cs="Times New Roman"/>
            <w:color w:val="003399"/>
            <w:sz w:val="28"/>
            <w:szCs w:val="28"/>
            <w:lang w:val="ru-RU" w:eastAsia="ru-RU" w:bidi="ar-SA"/>
          </w:rPr>
          <w:t>http://www.garant.ru/products/ipo/prime/doc/70458556/#ixzz2yYWSwy2n</w:t>
        </w:r>
      </w:hyperlink>
    </w:p>
    <w:p w:rsidR="00076751" w:rsidRPr="001E084E" w:rsidRDefault="00076751" w:rsidP="001E084E">
      <w:pPr>
        <w:jc w:val="both"/>
        <w:rPr>
          <w:rFonts w:ascii="Times New Roman" w:hAnsi="Times New Roman" w:cs="Times New Roman"/>
          <w:sz w:val="28"/>
          <w:szCs w:val="28"/>
          <w:lang w:val="ru-RU"/>
        </w:rPr>
      </w:pPr>
    </w:p>
    <w:sectPr w:rsidR="00076751" w:rsidRPr="001E084E" w:rsidSect="00076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084E"/>
    <w:rsid w:val="0004279D"/>
    <w:rsid w:val="00076751"/>
    <w:rsid w:val="001E084E"/>
    <w:rsid w:val="005801CC"/>
    <w:rsid w:val="00ED6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9D"/>
  </w:style>
  <w:style w:type="paragraph" w:styleId="1">
    <w:name w:val="heading 1"/>
    <w:basedOn w:val="a"/>
    <w:next w:val="a"/>
    <w:link w:val="10"/>
    <w:uiPriority w:val="9"/>
    <w:qFormat/>
    <w:rsid w:val="00042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2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27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27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279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27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27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279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27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7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427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27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4279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4279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4279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4279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4279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4279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279D"/>
    <w:pPr>
      <w:spacing w:line="240" w:lineRule="auto"/>
    </w:pPr>
    <w:rPr>
      <w:b/>
      <w:bCs/>
      <w:color w:val="4F81BD" w:themeColor="accent1"/>
      <w:sz w:val="18"/>
      <w:szCs w:val="18"/>
    </w:rPr>
  </w:style>
  <w:style w:type="paragraph" w:styleId="a4">
    <w:name w:val="Title"/>
    <w:basedOn w:val="a"/>
    <w:next w:val="a"/>
    <w:link w:val="a5"/>
    <w:uiPriority w:val="10"/>
    <w:qFormat/>
    <w:rsid w:val="000427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279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27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4279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279D"/>
    <w:rPr>
      <w:b/>
      <w:bCs/>
    </w:rPr>
  </w:style>
  <w:style w:type="character" w:styleId="a9">
    <w:name w:val="Emphasis"/>
    <w:basedOn w:val="a0"/>
    <w:uiPriority w:val="20"/>
    <w:qFormat/>
    <w:rsid w:val="0004279D"/>
    <w:rPr>
      <w:i/>
      <w:iCs/>
    </w:rPr>
  </w:style>
  <w:style w:type="paragraph" w:styleId="aa">
    <w:name w:val="No Spacing"/>
    <w:uiPriority w:val="1"/>
    <w:qFormat/>
    <w:rsid w:val="0004279D"/>
    <w:pPr>
      <w:spacing w:after="0" w:line="240" w:lineRule="auto"/>
    </w:pPr>
  </w:style>
  <w:style w:type="paragraph" w:styleId="ab">
    <w:name w:val="List Paragraph"/>
    <w:basedOn w:val="a"/>
    <w:uiPriority w:val="34"/>
    <w:qFormat/>
    <w:rsid w:val="0004279D"/>
    <w:pPr>
      <w:ind w:left="720"/>
      <w:contextualSpacing/>
    </w:pPr>
  </w:style>
  <w:style w:type="paragraph" w:styleId="21">
    <w:name w:val="Quote"/>
    <w:basedOn w:val="a"/>
    <w:next w:val="a"/>
    <w:link w:val="22"/>
    <w:uiPriority w:val="29"/>
    <w:qFormat/>
    <w:rsid w:val="0004279D"/>
    <w:rPr>
      <w:i/>
      <w:iCs/>
      <w:color w:val="000000" w:themeColor="text1"/>
    </w:rPr>
  </w:style>
  <w:style w:type="character" w:customStyle="1" w:styleId="22">
    <w:name w:val="Цитата 2 Знак"/>
    <w:basedOn w:val="a0"/>
    <w:link w:val="21"/>
    <w:uiPriority w:val="29"/>
    <w:rsid w:val="0004279D"/>
    <w:rPr>
      <w:i/>
      <w:iCs/>
      <w:color w:val="000000" w:themeColor="text1"/>
    </w:rPr>
  </w:style>
  <w:style w:type="paragraph" w:styleId="ac">
    <w:name w:val="Intense Quote"/>
    <w:basedOn w:val="a"/>
    <w:next w:val="a"/>
    <w:link w:val="ad"/>
    <w:uiPriority w:val="30"/>
    <w:qFormat/>
    <w:rsid w:val="0004279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279D"/>
    <w:rPr>
      <w:b/>
      <w:bCs/>
      <w:i/>
      <w:iCs/>
      <w:color w:val="4F81BD" w:themeColor="accent1"/>
    </w:rPr>
  </w:style>
  <w:style w:type="character" w:styleId="ae">
    <w:name w:val="Subtle Emphasis"/>
    <w:basedOn w:val="a0"/>
    <w:uiPriority w:val="19"/>
    <w:qFormat/>
    <w:rsid w:val="0004279D"/>
    <w:rPr>
      <w:i/>
      <w:iCs/>
      <w:color w:val="808080" w:themeColor="text1" w:themeTint="7F"/>
    </w:rPr>
  </w:style>
  <w:style w:type="character" w:styleId="af">
    <w:name w:val="Intense Emphasis"/>
    <w:basedOn w:val="a0"/>
    <w:uiPriority w:val="21"/>
    <w:qFormat/>
    <w:rsid w:val="0004279D"/>
    <w:rPr>
      <w:b/>
      <w:bCs/>
      <w:i/>
      <w:iCs/>
      <w:color w:val="4F81BD" w:themeColor="accent1"/>
    </w:rPr>
  </w:style>
  <w:style w:type="character" w:styleId="af0">
    <w:name w:val="Subtle Reference"/>
    <w:basedOn w:val="a0"/>
    <w:uiPriority w:val="31"/>
    <w:qFormat/>
    <w:rsid w:val="0004279D"/>
    <w:rPr>
      <w:smallCaps/>
      <w:color w:val="C0504D" w:themeColor="accent2"/>
      <w:u w:val="single"/>
    </w:rPr>
  </w:style>
  <w:style w:type="character" w:styleId="af1">
    <w:name w:val="Intense Reference"/>
    <w:basedOn w:val="a0"/>
    <w:uiPriority w:val="32"/>
    <w:qFormat/>
    <w:rsid w:val="0004279D"/>
    <w:rPr>
      <w:b/>
      <w:bCs/>
      <w:smallCaps/>
      <w:color w:val="C0504D" w:themeColor="accent2"/>
      <w:spacing w:val="5"/>
      <w:u w:val="single"/>
    </w:rPr>
  </w:style>
  <w:style w:type="character" w:styleId="af2">
    <w:name w:val="Book Title"/>
    <w:basedOn w:val="a0"/>
    <w:uiPriority w:val="33"/>
    <w:qFormat/>
    <w:rsid w:val="0004279D"/>
    <w:rPr>
      <w:b/>
      <w:bCs/>
      <w:smallCaps/>
      <w:spacing w:val="5"/>
    </w:rPr>
  </w:style>
  <w:style w:type="paragraph" w:styleId="af3">
    <w:name w:val="TOC Heading"/>
    <w:basedOn w:val="1"/>
    <w:next w:val="a"/>
    <w:uiPriority w:val="39"/>
    <w:semiHidden/>
    <w:unhideWhenUsed/>
    <w:qFormat/>
    <w:rsid w:val="0004279D"/>
    <w:pPr>
      <w:outlineLvl w:val="9"/>
    </w:pPr>
  </w:style>
  <w:style w:type="paragraph" w:styleId="af4">
    <w:name w:val="Normal (Web)"/>
    <w:basedOn w:val="a"/>
    <w:uiPriority w:val="99"/>
    <w:semiHidden/>
    <w:unhideWhenUsed/>
    <w:rsid w:val="001E084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textreview">
    <w:name w:val="text_review"/>
    <w:basedOn w:val="a"/>
    <w:rsid w:val="001E084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75146397">
      <w:bodyDiv w:val="1"/>
      <w:marLeft w:val="0"/>
      <w:marRight w:val="0"/>
      <w:marTop w:val="204"/>
      <w:marBottom w:val="204"/>
      <w:divBdr>
        <w:top w:val="none" w:sz="0" w:space="0" w:color="auto"/>
        <w:left w:val="none" w:sz="0" w:space="0" w:color="auto"/>
        <w:bottom w:val="none" w:sz="0" w:space="0" w:color="auto"/>
        <w:right w:val="none" w:sz="0" w:space="0" w:color="auto"/>
      </w:divBdr>
      <w:divsChild>
        <w:div w:id="443690435">
          <w:marLeft w:val="0"/>
          <w:marRight w:val="0"/>
          <w:marTop w:val="0"/>
          <w:marBottom w:val="0"/>
          <w:divBdr>
            <w:top w:val="none" w:sz="0" w:space="0" w:color="auto"/>
            <w:left w:val="none" w:sz="0" w:space="0" w:color="auto"/>
            <w:bottom w:val="none" w:sz="0" w:space="0" w:color="auto"/>
            <w:right w:val="none" w:sz="0" w:space="0" w:color="auto"/>
          </w:divBdr>
          <w:divsChild>
            <w:div w:id="4063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4585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58556/" TargetMode="External"/><Relationship Id="rId5" Type="http://schemas.openxmlformats.org/officeDocument/2006/relationships/hyperlink" Target="http://www.garant.ru/products/ipo/prime/doc/70458556/" TargetMode="External"/><Relationship Id="rId4" Type="http://schemas.openxmlformats.org/officeDocument/2006/relationships/hyperlink" Target="http://www.garant.ru/products/ipo/prime/doc/7045855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2476</Words>
  <Characters>14117</Characters>
  <Application>Microsoft Office Word</Application>
  <DocSecurity>0</DocSecurity>
  <Lines>117</Lines>
  <Paragraphs>33</Paragraphs>
  <ScaleCrop>false</ScaleCrop>
  <Company>1</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2014-04-11T06:16:00Z</dcterms:created>
  <dcterms:modified xsi:type="dcterms:W3CDTF">2014-04-11T06:22:00Z</dcterms:modified>
</cp:coreProperties>
</file>